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C04" w:rsidRDefault="002E68DE" w:rsidP="000446A9">
      <w:pPr>
        <w:spacing w:line="240" w:lineRule="auto"/>
        <w:rPr>
          <w:lang w:val="ro-RO"/>
        </w:rPr>
      </w:pPr>
      <w:proofErr w:type="spellStart"/>
      <w:r>
        <w:rPr>
          <w:lang w:val="en-GB"/>
        </w:rPr>
        <w:t>Subiectele</w:t>
      </w:r>
      <w:proofErr w:type="spellEnd"/>
      <w:r>
        <w:rPr>
          <w:lang w:val="en-GB"/>
        </w:rPr>
        <w:t xml:space="preserve"> de la </w:t>
      </w:r>
      <w:proofErr w:type="spellStart"/>
      <w:r>
        <w:rPr>
          <w:lang w:val="en-GB"/>
        </w:rPr>
        <w:t>examenul</w:t>
      </w:r>
      <w:proofErr w:type="spellEnd"/>
      <w:r>
        <w:rPr>
          <w:lang w:val="en-GB"/>
        </w:rPr>
        <w:t xml:space="preserve"> </w:t>
      </w:r>
      <w:r w:rsidR="000446A9">
        <w:rPr>
          <w:lang w:val="en-GB"/>
        </w:rPr>
        <w:t xml:space="preserve">de </w:t>
      </w:r>
      <w:proofErr w:type="spellStart"/>
      <w:r w:rsidR="000446A9" w:rsidRPr="000446A9">
        <w:rPr>
          <w:b/>
          <w:lang w:val="en-GB"/>
        </w:rPr>
        <w:t>Meteorologie</w:t>
      </w:r>
      <w:proofErr w:type="spellEnd"/>
      <w:r w:rsidR="000446A9">
        <w:rPr>
          <w:lang w:val="en-GB"/>
        </w:rPr>
        <w:t xml:space="preserve"> </w:t>
      </w:r>
      <w:proofErr w:type="spellStart"/>
      <w:r w:rsidR="000446A9">
        <w:rPr>
          <w:lang w:val="en-GB"/>
        </w:rPr>
        <w:t>și</w:t>
      </w:r>
      <w:proofErr w:type="spellEnd"/>
      <w:r w:rsidR="000446A9">
        <w:rPr>
          <w:lang w:val="en-GB"/>
        </w:rPr>
        <w:t xml:space="preserve"> </w:t>
      </w:r>
      <w:proofErr w:type="spellStart"/>
      <w:r w:rsidR="000446A9" w:rsidRPr="000446A9">
        <w:rPr>
          <w:b/>
          <w:lang w:val="en-GB"/>
        </w:rPr>
        <w:t>Climatologie</w:t>
      </w:r>
      <w:proofErr w:type="spellEnd"/>
      <w:r w:rsidR="000446A9">
        <w:rPr>
          <w:lang w:val="en-GB"/>
        </w:rPr>
        <w:t xml:space="preserve"> </w:t>
      </w:r>
      <w:r>
        <w:rPr>
          <w:lang w:val="en-GB"/>
        </w:rPr>
        <w:t xml:space="preserve">din </w:t>
      </w:r>
      <w:proofErr w:type="spellStart"/>
      <w:proofErr w:type="gramStart"/>
      <w:r>
        <w:rPr>
          <w:lang w:val="en-GB"/>
        </w:rPr>
        <w:t>luna</w:t>
      </w:r>
      <w:proofErr w:type="spellEnd"/>
      <w:proofErr w:type="gramEnd"/>
      <w:r>
        <w:rPr>
          <w:lang w:val="en-GB"/>
        </w:rPr>
        <w:t xml:space="preserve"> </w:t>
      </w:r>
      <w:r>
        <w:rPr>
          <w:lang w:val="ro-RO"/>
        </w:rPr>
        <w:t>februarie 2020 vor viza următoarele aspecte:</w:t>
      </w:r>
    </w:p>
    <w:p w:rsidR="002E68DE" w:rsidRDefault="002E68DE" w:rsidP="0022641B">
      <w:pPr>
        <w:pStyle w:val="ListParagraph"/>
        <w:numPr>
          <w:ilvl w:val="0"/>
          <w:numId w:val="2"/>
        </w:numPr>
        <w:spacing w:line="240" w:lineRule="auto"/>
        <w:ind w:left="0" w:firstLine="851"/>
        <w:jc w:val="both"/>
        <w:rPr>
          <w:lang w:val="ro-RO"/>
        </w:rPr>
      </w:pPr>
      <w:r>
        <w:rPr>
          <w:lang w:val="ro-RO"/>
        </w:rPr>
        <w:t xml:space="preserve">Forma atmosferei Pământului </w:t>
      </w:r>
    </w:p>
    <w:p w:rsidR="002E68DE" w:rsidRDefault="002E68DE" w:rsidP="0022641B">
      <w:pPr>
        <w:pStyle w:val="ListParagraph"/>
        <w:numPr>
          <w:ilvl w:val="0"/>
          <w:numId w:val="2"/>
        </w:numPr>
        <w:spacing w:line="240" w:lineRule="auto"/>
        <w:ind w:left="0" w:firstLine="851"/>
        <w:jc w:val="both"/>
        <w:rPr>
          <w:lang w:val="ro-RO"/>
        </w:rPr>
      </w:pPr>
      <w:r>
        <w:rPr>
          <w:lang w:val="ro-RO"/>
        </w:rPr>
        <w:t>Compoziția atmosferei terestre</w:t>
      </w:r>
    </w:p>
    <w:p w:rsidR="002E68DE" w:rsidRDefault="002E68DE" w:rsidP="0022641B">
      <w:pPr>
        <w:pStyle w:val="ListParagraph"/>
        <w:numPr>
          <w:ilvl w:val="0"/>
          <w:numId w:val="2"/>
        </w:numPr>
        <w:spacing w:line="240" w:lineRule="auto"/>
        <w:ind w:left="0" w:firstLine="851"/>
        <w:jc w:val="both"/>
        <w:rPr>
          <w:lang w:val="ro-RO"/>
        </w:rPr>
      </w:pPr>
      <w:r>
        <w:rPr>
          <w:lang w:val="ro-RO"/>
        </w:rPr>
        <w:t xml:space="preserve">Geneza energiei solare si transferul ei în interiorul Soarelui, între Soare și Pământ (limita superioară a atmosferei, suprafața activă), categoriile de radiații emise de </w:t>
      </w:r>
      <w:r w:rsidR="0022641B">
        <w:rPr>
          <w:lang w:val="ro-RO"/>
        </w:rPr>
        <w:t>S</w:t>
      </w:r>
      <w:bookmarkStart w:id="0" w:name="_GoBack"/>
      <w:bookmarkEnd w:id="0"/>
      <w:r>
        <w:rPr>
          <w:lang w:val="ro-RO"/>
        </w:rPr>
        <w:t>oare pe regiuni spectrale</w:t>
      </w:r>
    </w:p>
    <w:p w:rsidR="002E68DE" w:rsidRDefault="002E68DE" w:rsidP="0022641B">
      <w:pPr>
        <w:pStyle w:val="ListParagraph"/>
        <w:numPr>
          <w:ilvl w:val="0"/>
          <w:numId w:val="2"/>
        </w:numPr>
        <w:spacing w:line="240" w:lineRule="auto"/>
        <w:ind w:left="0" w:firstLine="851"/>
        <w:jc w:val="both"/>
        <w:rPr>
          <w:lang w:val="ro-RO"/>
        </w:rPr>
      </w:pPr>
      <w:r>
        <w:rPr>
          <w:lang w:val="ro-RO"/>
        </w:rPr>
        <w:t>Ce se întâmplă cu radiația solară în atmosferă, la suprafata terestră cu descrierea spațio-temporală sintetică a fluxurilor de radiații: globală, reflectată, terestră, atmosferică, efectivă și a bilanțului radiativ al suprafeței active</w:t>
      </w:r>
    </w:p>
    <w:p w:rsidR="002E68DE" w:rsidRDefault="002E68DE" w:rsidP="0022641B">
      <w:pPr>
        <w:pStyle w:val="ListParagraph"/>
        <w:numPr>
          <w:ilvl w:val="0"/>
          <w:numId w:val="2"/>
        </w:numPr>
        <w:spacing w:line="240" w:lineRule="auto"/>
        <w:ind w:left="0" w:firstLine="851"/>
        <w:jc w:val="both"/>
        <w:rPr>
          <w:lang w:val="ro-RO"/>
        </w:rPr>
      </w:pPr>
      <w:r>
        <w:rPr>
          <w:lang w:val="ro-RO"/>
        </w:rPr>
        <w:t>Mecanismele încălzirii și răcirii suprafeței active (apă, uscat) și ale atmosferei</w:t>
      </w:r>
    </w:p>
    <w:p w:rsidR="002E68DE" w:rsidRDefault="002E68DE" w:rsidP="0022641B">
      <w:pPr>
        <w:pStyle w:val="ListParagraph"/>
        <w:numPr>
          <w:ilvl w:val="0"/>
          <w:numId w:val="2"/>
        </w:numPr>
        <w:spacing w:line="240" w:lineRule="auto"/>
        <w:ind w:left="0" w:firstLine="851"/>
        <w:jc w:val="both"/>
        <w:rPr>
          <w:lang w:val="ro-RO"/>
        </w:rPr>
      </w:pPr>
      <w:r>
        <w:rPr>
          <w:lang w:val="ro-RO"/>
        </w:rPr>
        <w:t xml:space="preserve">Analiza regimurilor diurne și anuale ale temperaturii aerului </w:t>
      </w:r>
      <w:r w:rsidR="00981DED">
        <w:rPr>
          <w:lang w:val="ro-RO"/>
        </w:rPr>
        <w:t>de la Ecuator la Poli și analiza distributivă a acestui element între reperele indicate</w:t>
      </w:r>
    </w:p>
    <w:p w:rsidR="00981DED" w:rsidRDefault="00981DED" w:rsidP="0022641B">
      <w:pPr>
        <w:pStyle w:val="ListParagraph"/>
        <w:numPr>
          <w:ilvl w:val="0"/>
          <w:numId w:val="2"/>
        </w:numPr>
        <w:spacing w:line="240" w:lineRule="auto"/>
        <w:ind w:left="0" w:firstLine="851"/>
        <w:jc w:val="both"/>
        <w:rPr>
          <w:lang w:val="ro-RO"/>
        </w:rPr>
      </w:pPr>
      <w:r>
        <w:rPr>
          <w:lang w:val="ro-RO"/>
        </w:rPr>
        <w:t>Explicarea proceselor evaporării, transpirației și evapotranspirației și a consecințelor acestora</w:t>
      </w:r>
    </w:p>
    <w:p w:rsidR="00981DED" w:rsidRDefault="00981DED" w:rsidP="0022641B">
      <w:pPr>
        <w:pStyle w:val="ListParagraph"/>
        <w:numPr>
          <w:ilvl w:val="0"/>
          <w:numId w:val="2"/>
        </w:numPr>
        <w:spacing w:line="240" w:lineRule="auto"/>
        <w:ind w:left="0" w:firstLine="851"/>
        <w:jc w:val="both"/>
        <w:rPr>
          <w:lang w:val="ro-RO"/>
        </w:rPr>
      </w:pPr>
      <w:r>
        <w:rPr>
          <w:lang w:val="ro-RO"/>
        </w:rPr>
        <w:t>Descrierea mecanismelor de geneză a norilor</w:t>
      </w:r>
    </w:p>
    <w:p w:rsidR="00981DED" w:rsidRDefault="00981DED" w:rsidP="0022641B">
      <w:pPr>
        <w:pStyle w:val="ListParagraph"/>
        <w:numPr>
          <w:ilvl w:val="0"/>
          <w:numId w:val="2"/>
        </w:numPr>
        <w:spacing w:line="240" w:lineRule="auto"/>
        <w:ind w:left="0" w:firstLine="851"/>
        <w:jc w:val="both"/>
        <w:rPr>
          <w:lang w:val="ro-RO"/>
        </w:rPr>
      </w:pPr>
      <w:r>
        <w:rPr>
          <w:lang w:val="ro-RO"/>
        </w:rPr>
        <w:t>Clasificarea norilor conform criteriilor prezentate</w:t>
      </w:r>
    </w:p>
    <w:p w:rsidR="00981DED" w:rsidRDefault="00981DED" w:rsidP="0022641B">
      <w:pPr>
        <w:pStyle w:val="ListParagraph"/>
        <w:numPr>
          <w:ilvl w:val="0"/>
          <w:numId w:val="2"/>
        </w:numPr>
        <w:spacing w:line="240" w:lineRule="auto"/>
        <w:ind w:left="0" w:firstLine="851"/>
        <w:jc w:val="both"/>
        <w:rPr>
          <w:lang w:val="ro-RO"/>
        </w:rPr>
      </w:pPr>
      <w:r>
        <w:rPr>
          <w:lang w:val="ro-RO"/>
        </w:rPr>
        <w:t>Mecanismele prin care se formează precipitațiile atmosferice</w:t>
      </w:r>
    </w:p>
    <w:p w:rsidR="00981DED" w:rsidRDefault="00981DED" w:rsidP="0022641B">
      <w:pPr>
        <w:pStyle w:val="ListParagraph"/>
        <w:numPr>
          <w:ilvl w:val="0"/>
          <w:numId w:val="2"/>
        </w:numPr>
        <w:spacing w:line="240" w:lineRule="auto"/>
        <w:ind w:left="0" w:firstLine="851"/>
        <w:jc w:val="both"/>
        <w:rPr>
          <w:lang w:val="ro-RO"/>
        </w:rPr>
      </w:pPr>
      <w:r>
        <w:rPr>
          <w:lang w:val="ro-RO"/>
        </w:rPr>
        <w:t>Tipurile de regim pluviometric (anuale și diurne)</w:t>
      </w:r>
    </w:p>
    <w:p w:rsidR="00981DED" w:rsidRDefault="00981DED" w:rsidP="0022641B">
      <w:pPr>
        <w:pStyle w:val="ListParagraph"/>
        <w:numPr>
          <w:ilvl w:val="0"/>
          <w:numId w:val="2"/>
        </w:numPr>
        <w:spacing w:line="240" w:lineRule="auto"/>
        <w:ind w:left="0" w:firstLine="851"/>
        <w:jc w:val="both"/>
        <w:rPr>
          <w:lang w:val="ro-RO"/>
        </w:rPr>
      </w:pPr>
      <w:r>
        <w:rPr>
          <w:lang w:val="ro-RO"/>
        </w:rPr>
        <w:t>Analiza distribuției teritoriale a precipitațiilor pe Glob</w:t>
      </w:r>
    </w:p>
    <w:p w:rsidR="00981DED" w:rsidRDefault="00716A9B" w:rsidP="0022641B">
      <w:pPr>
        <w:pStyle w:val="ListParagraph"/>
        <w:numPr>
          <w:ilvl w:val="0"/>
          <w:numId w:val="2"/>
        </w:numPr>
        <w:spacing w:line="240" w:lineRule="auto"/>
        <w:ind w:left="0" w:firstLine="851"/>
        <w:jc w:val="both"/>
        <w:rPr>
          <w:lang w:val="ro-RO"/>
        </w:rPr>
      </w:pPr>
      <w:r>
        <w:rPr>
          <w:lang w:val="ro-RO"/>
        </w:rPr>
        <w:t>Presiunea atmosferică: analiza distribuției sale altitudinale și latitudinale, elemente care definesc regimul său diurn si anual</w:t>
      </w:r>
    </w:p>
    <w:p w:rsidR="00716A9B" w:rsidRDefault="00716A9B" w:rsidP="0022641B">
      <w:pPr>
        <w:pStyle w:val="ListParagraph"/>
        <w:numPr>
          <w:ilvl w:val="0"/>
          <w:numId w:val="2"/>
        </w:numPr>
        <w:spacing w:line="240" w:lineRule="auto"/>
        <w:ind w:left="0" w:firstLine="851"/>
        <w:jc w:val="both"/>
        <w:rPr>
          <w:lang w:val="ro-RO"/>
        </w:rPr>
      </w:pPr>
      <w:r>
        <w:rPr>
          <w:lang w:val="ro-RO"/>
        </w:rPr>
        <w:t>Forțele care generează vântul</w:t>
      </w:r>
    </w:p>
    <w:p w:rsidR="00716A9B" w:rsidRDefault="00716A9B" w:rsidP="0022641B">
      <w:pPr>
        <w:pStyle w:val="ListParagraph"/>
        <w:numPr>
          <w:ilvl w:val="0"/>
          <w:numId w:val="2"/>
        </w:numPr>
        <w:spacing w:line="240" w:lineRule="auto"/>
        <w:ind w:left="0" w:firstLine="851"/>
        <w:jc w:val="both"/>
        <w:rPr>
          <w:lang w:val="ro-RO"/>
        </w:rPr>
      </w:pPr>
      <w:r>
        <w:rPr>
          <w:lang w:val="ro-RO"/>
        </w:rPr>
        <w:t>Parametrii  cu ajutorul cărora analizăm vânturile de pe glob</w:t>
      </w:r>
    </w:p>
    <w:p w:rsidR="00716A9B" w:rsidRDefault="00716A9B" w:rsidP="0022641B">
      <w:pPr>
        <w:pStyle w:val="ListParagraph"/>
        <w:numPr>
          <w:ilvl w:val="0"/>
          <w:numId w:val="2"/>
        </w:numPr>
        <w:spacing w:line="240" w:lineRule="auto"/>
        <w:ind w:left="0" w:firstLine="851"/>
        <w:jc w:val="both"/>
        <w:rPr>
          <w:lang w:val="ro-RO"/>
        </w:rPr>
      </w:pPr>
      <w:r>
        <w:rPr>
          <w:lang w:val="ro-RO"/>
        </w:rPr>
        <w:t>Sistemul de vânturi aparținând circulației generale a atmosferei</w:t>
      </w:r>
    </w:p>
    <w:p w:rsidR="00716A9B" w:rsidRDefault="00716A9B" w:rsidP="0022641B">
      <w:pPr>
        <w:pStyle w:val="ListParagraph"/>
        <w:numPr>
          <w:ilvl w:val="0"/>
          <w:numId w:val="2"/>
        </w:numPr>
        <w:spacing w:line="240" w:lineRule="auto"/>
        <w:ind w:left="0" w:firstLine="851"/>
        <w:jc w:val="both"/>
        <w:rPr>
          <w:lang w:val="ro-RO"/>
        </w:rPr>
      </w:pPr>
      <w:r>
        <w:rPr>
          <w:lang w:val="ro-RO"/>
        </w:rPr>
        <w:t>Vânturile regionale și vânturile locale</w:t>
      </w:r>
    </w:p>
    <w:p w:rsidR="00981DED" w:rsidRDefault="00981DED" w:rsidP="0022641B">
      <w:pPr>
        <w:pStyle w:val="ListParagraph"/>
        <w:numPr>
          <w:ilvl w:val="0"/>
          <w:numId w:val="2"/>
        </w:numPr>
        <w:spacing w:line="240" w:lineRule="auto"/>
        <w:ind w:left="0" w:firstLine="851"/>
        <w:jc w:val="both"/>
        <w:rPr>
          <w:lang w:val="ro-RO"/>
        </w:rPr>
      </w:pPr>
      <w:r>
        <w:rPr>
          <w:lang w:val="ro-RO"/>
        </w:rPr>
        <w:t>Masele de aer: geneză, particularități</w:t>
      </w:r>
    </w:p>
    <w:p w:rsidR="00981DED" w:rsidRDefault="00981DED" w:rsidP="0022641B">
      <w:pPr>
        <w:pStyle w:val="ListParagraph"/>
        <w:numPr>
          <w:ilvl w:val="0"/>
          <w:numId w:val="2"/>
        </w:numPr>
        <w:spacing w:line="240" w:lineRule="auto"/>
        <w:ind w:left="0" w:firstLine="851"/>
        <w:jc w:val="both"/>
        <w:rPr>
          <w:lang w:val="ro-RO"/>
        </w:rPr>
      </w:pPr>
      <w:r>
        <w:rPr>
          <w:lang w:val="ro-RO"/>
        </w:rPr>
        <w:t>Fronturile atmosferice: geneză, particularități, influența asupra vremii</w:t>
      </w:r>
    </w:p>
    <w:p w:rsidR="00981DED" w:rsidRDefault="00981DED" w:rsidP="0022641B">
      <w:pPr>
        <w:pStyle w:val="ListParagraph"/>
        <w:numPr>
          <w:ilvl w:val="0"/>
          <w:numId w:val="2"/>
        </w:numPr>
        <w:spacing w:line="240" w:lineRule="auto"/>
        <w:ind w:left="0" w:firstLine="851"/>
        <w:jc w:val="both"/>
        <w:rPr>
          <w:lang w:val="ro-RO"/>
        </w:rPr>
      </w:pPr>
      <w:r>
        <w:rPr>
          <w:lang w:val="ro-RO"/>
        </w:rPr>
        <w:t>Ciclonii: geneză, tipologie, particularități, stările de vreme generate</w:t>
      </w:r>
    </w:p>
    <w:p w:rsidR="00981DED" w:rsidRDefault="00981DED" w:rsidP="0022641B">
      <w:pPr>
        <w:pStyle w:val="ListParagraph"/>
        <w:numPr>
          <w:ilvl w:val="0"/>
          <w:numId w:val="2"/>
        </w:numPr>
        <w:spacing w:line="240" w:lineRule="auto"/>
        <w:ind w:left="0" w:firstLine="851"/>
        <w:jc w:val="both"/>
        <w:rPr>
          <w:lang w:val="ro-RO"/>
        </w:rPr>
      </w:pPr>
      <w:r>
        <w:rPr>
          <w:lang w:val="ro-RO"/>
        </w:rPr>
        <w:t>Antici</w:t>
      </w:r>
      <w:r>
        <w:rPr>
          <w:lang w:val="ro-RO"/>
        </w:rPr>
        <w:t>clonii: geneză, tipologie, particularități, stările de vreme generate</w:t>
      </w:r>
    </w:p>
    <w:p w:rsidR="00981DED" w:rsidRDefault="00716A9B" w:rsidP="0022641B">
      <w:pPr>
        <w:pStyle w:val="ListParagraph"/>
        <w:numPr>
          <w:ilvl w:val="0"/>
          <w:numId w:val="2"/>
        </w:numPr>
        <w:spacing w:line="240" w:lineRule="auto"/>
        <w:ind w:left="0" w:firstLine="851"/>
        <w:jc w:val="both"/>
        <w:rPr>
          <w:lang w:val="ro-RO"/>
        </w:rPr>
      </w:pPr>
      <w:r>
        <w:rPr>
          <w:lang w:val="ro-RO"/>
        </w:rPr>
        <w:t>Factorii radiativ și dinamic ca factori genetici primordiali ai climatelor</w:t>
      </w:r>
    </w:p>
    <w:p w:rsidR="00716A9B" w:rsidRDefault="00716A9B" w:rsidP="0022641B">
      <w:pPr>
        <w:pStyle w:val="ListParagraph"/>
        <w:numPr>
          <w:ilvl w:val="0"/>
          <w:numId w:val="2"/>
        </w:numPr>
        <w:spacing w:line="240" w:lineRule="auto"/>
        <w:ind w:left="0" w:firstLine="851"/>
        <w:jc w:val="both"/>
        <w:rPr>
          <w:lang w:val="ro-RO"/>
        </w:rPr>
      </w:pPr>
      <w:r>
        <w:rPr>
          <w:lang w:val="ro-RO"/>
        </w:rPr>
        <w:t>Uscatul, apa, relieful, vegetația, stratul de zăpadă și gheață – rolul lor climatogen</w:t>
      </w:r>
    </w:p>
    <w:p w:rsidR="00716A9B" w:rsidRDefault="00716A9B" w:rsidP="0022641B">
      <w:pPr>
        <w:pStyle w:val="ListParagraph"/>
        <w:numPr>
          <w:ilvl w:val="0"/>
          <w:numId w:val="2"/>
        </w:numPr>
        <w:spacing w:line="240" w:lineRule="auto"/>
        <w:ind w:left="0" w:firstLine="851"/>
        <w:jc w:val="both"/>
        <w:rPr>
          <w:lang w:val="ro-RO"/>
        </w:rPr>
      </w:pPr>
      <w:r>
        <w:rPr>
          <w:lang w:val="ro-RO"/>
        </w:rPr>
        <w:t>Rolul climatogenetic al omului</w:t>
      </w:r>
    </w:p>
    <w:p w:rsidR="00716A9B" w:rsidRPr="00716A9B" w:rsidRDefault="00716A9B" w:rsidP="0022641B">
      <w:pPr>
        <w:pStyle w:val="ListParagraph"/>
        <w:numPr>
          <w:ilvl w:val="0"/>
          <w:numId w:val="2"/>
        </w:numPr>
        <w:spacing w:line="240" w:lineRule="auto"/>
        <w:ind w:left="0" w:firstLine="851"/>
        <w:jc w:val="both"/>
        <w:rPr>
          <w:lang w:val="ro-RO"/>
        </w:rPr>
      </w:pPr>
      <w:r w:rsidRPr="00716A9B">
        <w:rPr>
          <w:lang w:val="ro-RO"/>
        </w:rPr>
        <w:t>Localizarea geografică a</w:t>
      </w:r>
      <w:r w:rsidRPr="00716A9B">
        <w:rPr>
          <w:lang w:val="ro-RO"/>
        </w:rPr>
        <w:t xml:space="preserve"> climatel</w:t>
      </w:r>
      <w:r w:rsidRPr="00716A9B">
        <w:rPr>
          <w:lang w:val="ro-RO"/>
        </w:rPr>
        <w:t>or</w:t>
      </w:r>
      <w:r w:rsidRPr="00716A9B">
        <w:rPr>
          <w:lang w:val="ro-RO"/>
        </w:rPr>
        <w:t>: interptopical permanent umed, tropical arid, subtropical cu veri uscate, temperat de tranziție, subpolar și polar</w:t>
      </w:r>
    </w:p>
    <w:p w:rsidR="00716A9B" w:rsidRDefault="00716A9B" w:rsidP="0022641B">
      <w:pPr>
        <w:pStyle w:val="ListParagraph"/>
        <w:numPr>
          <w:ilvl w:val="0"/>
          <w:numId w:val="2"/>
        </w:numPr>
        <w:spacing w:line="240" w:lineRule="auto"/>
        <w:ind w:left="0" w:firstLine="851"/>
        <w:jc w:val="both"/>
        <w:rPr>
          <w:lang w:val="ro-RO"/>
        </w:rPr>
      </w:pPr>
      <w:r>
        <w:rPr>
          <w:lang w:val="ro-RO"/>
        </w:rPr>
        <w:t>Analiza factorilor climatogenetici pentru climatele: interptopical permanent umed, tropical arid, subtropical cu veri uscate, temperat de tranziție, subpolar și polar</w:t>
      </w:r>
    </w:p>
    <w:p w:rsidR="00716A9B" w:rsidRDefault="00716A9B" w:rsidP="0022641B">
      <w:pPr>
        <w:pStyle w:val="ListParagraph"/>
        <w:numPr>
          <w:ilvl w:val="0"/>
          <w:numId w:val="2"/>
        </w:numPr>
        <w:spacing w:line="240" w:lineRule="auto"/>
        <w:ind w:left="0" w:firstLine="851"/>
        <w:jc w:val="both"/>
        <w:rPr>
          <w:lang w:val="ro-RO"/>
        </w:rPr>
      </w:pPr>
      <w:r>
        <w:rPr>
          <w:lang w:val="ro-RO"/>
        </w:rPr>
        <w:t>Particularitățile termice ale</w:t>
      </w:r>
      <w:r>
        <w:rPr>
          <w:lang w:val="ro-RO"/>
        </w:rPr>
        <w:t xml:space="preserve"> climatel</w:t>
      </w:r>
      <w:r>
        <w:rPr>
          <w:lang w:val="ro-RO"/>
        </w:rPr>
        <w:t>or</w:t>
      </w:r>
      <w:r>
        <w:rPr>
          <w:lang w:val="ro-RO"/>
        </w:rPr>
        <w:t>: interptopical permanent umed, tropical arid, subtropical cu veri uscate, temperat de tranziție, subpolar și polar</w:t>
      </w:r>
    </w:p>
    <w:p w:rsidR="00716A9B" w:rsidRDefault="000446A9" w:rsidP="0022641B">
      <w:pPr>
        <w:pStyle w:val="ListParagraph"/>
        <w:numPr>
          <w:ilvl w:val="0"/>
          <w:numId w:val="2"/>
        </w:numPr>
        <w:spacing w:line="240" w:lineRule="auto"/>
        <w:ind w:left="0" w:firstLine="851"/>
        <w:jc w:val="both"/>
        <w:rPr>
          <w:lang w:val="ro-RO"/>
        </w:rPr>
      </w:pPr>
      <w:r>
        <w:rPr>
          <w:lang w:val="ro-RO"/>
        </w:rPr>
        <w:t xml:space="preserve">Particularitățile </w:t>
      </w:r>
      <w:r>
        <w:rPr>
          <w:lang w:val="ro-RO"/>
        </w:rPr>
        <w:t>pluviometrice</w:t>
      </w:r>
      <w:r>
        <w:rPr>
          <w:lang w:val="ro-RO"/>
        </w:rPr>
        <w:t xml:space="preserve"> ale climatelor: interptopical permanent umed, tropical arid, subtropical cu veri uscate, temperat de tranziție, subpolar și polar</w:t>
      </w:r>
    </w:p>
    <w:p w:rsidR="000446A9" w:rsidRDefault="000446A9" w:rsidP="0022641B">
      <w:pPr>
        <w:pStyle w:val="ListParagraph"/>
        <w:numPr>
          <w:ilvl w:val="0"/>
          <w:numId w:val="2"/>
        </w:numPr>
        <w:spacing w:line="240" w:lineRule="auto"/>
        <w:ind w:left="0" w:firstLine="851"/>
        <w:jc w:val="both"/>
        <w:rPr>
          <w:lang w:val="ro-RO"/>
        </w:rPr>
      </w:pPr>
      <w:r>
        <w:rPr>
          <w:lang w:val="ro-RO"/>
        </w:rPr>
        <w:t xml:space="preserve">Particularitățile </w:t>
      </w:r>
      <w:r>
        <w:rPr>
          <w:lang w:val="ro-RO"/>
        </w:rPr>
        <w:t>dinamice (legate de vânturi)</w:t>
      </w:r>
      <w:r>
        <w:rPr>
          <w:lang w:val="ro-RO"/>
        </w:rPr>
        <w:t xml:space="preserve"> ale climatelor: interptopical permanent umed, tropical arid, subtropical cu veri uscate, temperat de tranziție, subpolar și polar</w:t>
      </w:r>
    </w:p>
    <w:p w:rsidR="000446A9" w:rsidRDefault="000446A9" w:rsidP="0022641B">
      <w:pPr>
        <w:pStyle w:val="ListParagraph"/>
        <w:numPr>
          <w:ilvl w:val="0"/>
          <w:numId w:val="2"/>
        </w:numPr>
        <w:spacing w:line="240" w:lineRule="auto"/>
        <w:ind w:left="0" w:firstLine="851"/>
        <w:jc w:val="both"/>
        <w:rPr>
          <w:lang w:val="ro-RO"/>
        </w:rPr>
      </w:pPr>
      <w:r>
        <w:rPr>
          <w:lang w:val="ro-RO"/>
        </w:rPr>
        <w:t>Explicarea terminologiei științifice aferente cursului de MC</w:t>
      </w:r>
    </w:p>
    <w:p w:rsidR="000446A9" w:rsidRDefault="000446A9" w:rsidP="0022641B">
      <w:pPr>
        <w:pStyle w:val="ListParagraph"/>
        <w:numPr>
          <w:ilvl w:val="0"/>
          <w:numId w:val="2"/>
        </w:numPr>
        <w:spacing w:line="240" w:lineRule="auto"/>
        <w:ind w:left="0" w:firstLine="851"/>
        <w:jc w:val="both"/>
        <w:rPr>
          <w:lang w:val="ro-RO"/>
        </w:rPr>
      </w:pPr>
      <w:r>
        <w:rPr>
          <w:lang w:val="ro-RO"/>
        </w:rPr>
        <w:t>Analiza modelelor grafice și cart</w:t>
      </w:r>
      <w:r w:rsidR="0022641B">
        <w:rPr>
          <w:lang w:val="ro-RO"/>
        </w:rPr>
        <w:t>o</w:t>
      </w:r>
      <w:r>
        <w:rPr>
          <w:lang w:val="ro-RO"/>
        </w:rPr>
        <w:t>grafice prezentate la curs</w:t>
      </w:r>
    </w:p>
    <w:p w:rsidR="000446A9" w:rsidRDefault="000446A9" w:rsidP="0022641B">
      <w:pPr>
        <w:pStyle w:val="ListParagraph"/>
        <w:numPr>
          <w:ilvl w:val="0"/>
          <w:numId w:val="2"/>
        </w:numPr>
        <w:spacing w:line="240" w:lineRule="auto"/>
        <w:ind w:left="0" w:firstLine="851"/>
        <w:jc w:val="both"/>
        <w:rPr>
          <w:lang w:val="ro-RO"/>
        </w:rPr>
      </w:pPr>
      <w:r>
        <w:rPr>
          <w:lang w:val="ro-RO"/>
        </w:rPr>
        <w:t>Indicii climatici, climatici de risc și bioclimatici: relevanță și utilitate</w:t>
      </w:r>
    </w:p>
    <w:p w:rsidR="000446A9" w:rsidRDefault="000446A9" w:rsidP="0022641B">
      <w:pPr>
        <w:pStyle w:val="ListParagraph"/>
        <w:numPr>
          <w:ilvl w:val="0"/>
          <w:numId w:val="2"/>
        </w:numPr>
        <w:spacing w:line="240" w:lineRule="auto"/>
        <w:ind w:left="0" w:firstLine="851"/>
        <w:jc w:val="both"/>
        <w:rPr>
          <w:lang w:val="ro-RO"/>
        </w:rPr>
      </w:pPr>
      <w:r>
        <w:rPr>
          <w:lang w:val="ro-RO"/>
        </w:rPr>
        <w:t>Reprezentările grafice și cartografice utilizate în studiile climatice.</w:t>
      </w:r>
    </w:p>
    <w:p w:rsidR="000446A9" w:rsidRPr="000446A9" w:rsidRDefault="000446A9" w:rsidP="000446A9">
      <w:pPr>
        <w:pStyle w:val="ListParagraph"/>
        <w:spacing w:line="240" w:lineRule="auto"/>
        <w:jc w:val="right"/>
        <w:rPr>
          <w:i/>
          <w:lang w:val="ro-RO"/>
        </w:rPr>
      </w:pPr>
      <w:r w:rsidRPr="000446A9">
        <w:rPr>
          <w:i/>
          <w:lang w:val="ro-RO"/>
        </w:rPr>
        <w:t>Dumitru Mihăilă</w:t>
      </w:r>
      <w:r>
        <w:rPr>
          <w:i/>
          <w:lang w:val="ro-RO"/>
        </w:rPr>
        <w:t xml:space="preserve">, </w:t>
      </w:r>
      <w:r w:rsidRPr="000446A9">
        <w:rPr>
          <w:i/>
          <w:lang w:val="ro-RO"/>
        </w:rPr>
        <w:t>29.01.2020</w:t>
      </w:r>
    </w:p>
    <w:sectPr w:rsidR="000446A9" w:rsidRPr="000446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E45F3"/>
    <w:multiLevelType w:val="hybridMultilevel"/>
    <w:tmpl w:val="4F0C0F74"/>
    <w:lvl w:ilvl="0" w:tplc="D7E652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25054"/>
    <w:multiLevelType w:val="hybridMultilevel"/>
    <w:tmpl w:val="651093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470"/>
    <w:rsid w:val="000446A9"/>
    <w:rsid w:val="0022641B"/>
    <w:rsid w:val="002E68DE"/>
    <w:rsid w:val="004C6470"/>
    <w:rsid w:val="00716A9B"/>
    <w:rsid w:val="00981DED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8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2020-01-29T06:26:00Z</dcterms:created>
  <dcterms:modified xsi:type="dcterms:W3CDTF">2020-01-29T07:09:00Z</dcterms:modified>
</cp:coreProperties>
</file>